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989" w:rsidRPr="0036244D" w:rsidRDefault="004878D2" w:rsidP="00035989">
      <w:pPr>
        <w:jc w:val="right"/>
        <w:rPr>
          <w:rFonts w:ascii="Arial" w:hAnsi="Arial" w:cs="Arial"/>
          <w:b/>
          <w:lang w:val="en-GB"/>
        </w:rPr>
      </w:pPr>
      <w:proofErr w:type="spellStart"/>
      <w:r>
        <w:rPr>
          <w:rFonts w:ascii="Arial" w:hAnsi="Arial" w:cs="Arial"/>
          <w:b/>
          <w:lang w:val="en-GB"/>
        </w:rPr>
        <w:t>Formularul</w:t>
      </w:r>
      <w:proofErr w:type="spellEnd"/>
      <w:r>
        <w:rPr>
          <w:rFonts w:ascii="Arial" w:hAnsi="Arial" w:cs="Arial"/>
          <w:b/>
          <w:lang w:val="en-GB"/>
        </w:rPr>
        <w:t xml:space="preserve"> nr.5</w:t>
      </w:r>
      <w:bookmarkStart w:id="0" w:name="_GoBack"/>
      <w:bookmarkEnd w:id="0"/>
    </w:p>
    <w:p w:rsidR="00035989" w:rsidRPr="0036244D" w:rsidRDefault="00035989" w:rsidP="00035989">
      <w:pPr>
        <w:rPr>
          <w:rFonts w:ascii="Arial" w:hAnsi="Arial" w:cs="Arial"/>
          <w:b/>
          <w:lang w:val="en-GB"/>
        </w:rPr>
      </w:pPr>
    </w:p>
    <w:p w:rsidR="00035989" w:rsidRPr="0036244D" w:rsidRDefault="00035989" w:rsidP="00035989">
      <w:pPr>
        <w:ind w:left="-360"/>
        <w:jc w:val="center"/>
        <w:rPr>
          <w:rFonts w:ascii="Arial" w:hAnsi="Arial" w:cs="Arial"/>
          <w:b/>
          <w:lang w:val="en-GB"/>
        </w:rPr>
      </w:pPr>
      <w:r w:rsidRPr="0036244D">
        <w:rPr>
          <w:rFonts w:ascii="Arial" w:hAnsi="Arial" w:cs="Arial"/>
          <w:b/>
          <w:lang w:val="en-GB"/>
        </w:rPr>
        <w:t>CENTRALIZATOR DE PREŢURI</w:t>
      </w:r>
    </w:p>
    <w:p w:rsidR="00035989" w:rsidRPr="0036244D" w:rsidRDefault="00035989" w:rsidP="00035989">
      <w:pPr>
        <w:jc w:val="center"/>
        <w:rPr>
          <w:rFonts w:ascii="Arial" w:hAnsi="Arial" w:cs="Arial"/>
          <w:b/>
          <w:lang w:val="en-GB"/>
        </w:rPr>
      </w:pPr>
    </w:p>
    <w:tbl>
      <w:tblPr>
        <w:tblpPr w:leftFromText="180" w:rightFromText="180" w:vertAnchor="text" w:horzAnchor="margin" w:tblpY="5"/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2810"/>
        <w:gridCol w:w="1238"/>
        <w:gridCol w:w="2520"/>
        <w:gridCol w:w="2245"/>
      </w:tblGrid>
      <w:tr w:rsidR="00903B23" w:rsidRPr="0036244D" w:rsidTr="00BD1907">
        <w:trPr>
          <w:trHeight w:val="330"/>
        </w:trPr>
        <w:tc>
          <w:tcPr>
            <w:tcW w:w="537" w:type="dxa"/>
            <w:shd w:val="clear" w:color="auto" w:fill="auto"/>
          </w:tcPr>
          <w:p w:rsidR="00903B23" w:rsidRPr="0036244D" w:rsidRDefault="00903B23" w:rsidP="00DA11AA">
            <w:pPr>
              <w:jc w:val="center"/>
              <w:rPr>
                <w:rFonts w:ascii="Arial" w:hAnsi="Arial" w:cs="Arial"/>
                <w:b/>
                <w:lang w:val="en-GB"/>
              </w:rPr>
            </w:pPr>
            <w:proofErr w:type="spellStart"/>
            <w:r w:rsidRPr="0036244D">
              <w:rPr>
                <w:rFonts w:ascii="Arial" w:hAnsi="Arial" w:cs="Arial"/>
                <w:b/>
                <w:lang w:val="en-GB"/>
              </w:rPr>
              <w:t>Nr</w:t>
            </w:r>
            <w:proofErr w:type="spellEnd"/>
            <w:r w:rsidRPr="0036244D">
              <w:rPr>
                <w:rFonts w:ascii="Arial" w:hAnsi="Arial" w:cs="Arial"/>
                <w:b/>
                <w:lang w:val="en-GB"/>
              </w:rPr>
              <w:t xml:space="preserve"> </w:t>
            </w:r>
            <w:proofErr w:type="spellStart"/>
            <w:r w:rsidRPr="0036244D">
              <w:rPr>
                <w:rFonts w:ascii="Arial" w:hAnsi="Arial" w:cs="Arial"/>
                <w:b/>
                <w:lang w:val="en-GB"/>
              </w:rPr>
              <w:t>crt</w:t>
            </w:r>
            <w:proofErr w:type="spellEnd"/>
          </w:p>
        </w:tc>
        <w:tc>
          <w:tcPr>
            <w:tcW w:w="2810" w:type="dxa"/>
            <w:shd w:val="clear" w:color="auto" w:fill="auto"/>
          </w:tcPr>
          <w:p w:rsidR="00903B23" w:rsidRPr="0036244D" w:rsidRDefault="00903B23" w:rsidP="00DA11AA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proofErr w:type="spellStart"/>
            <w:r w:rsidRPr="0036244D">
              <w:rPr>
                <w:rFonts w:ascii="Arial" w:hAnsi="Arial" w:cs="Arial"/>
                <w:b/>
                <w:bCs/>
                <w:lang w:val="en-GB"/>
              </w:rPr>
              <w:t>Denumire</w:t>
            </w:r>
            <w:proofErr w:type="spellEnd"/>
            <w:r w:rsidRPr="0036244D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bCs/>
                <w:lang w:val="en-GB"/>
              </w:rPr>
              <w:t xml:space="preserve">lot, </w:t>
            </w:r>
            <w:proofErr w:type="spellStart"/>
            <w:r w:rsidRPr="0036244D">
              <w:rPr>
                <w:rFonts w:ascii="Arial" w:hAnsi="Arial" w:cs="Arial"/>
                <w:b/>
                <w:bCs/>
                <w:lang w:val="en-GB"/>
              </w:rPr>
              <w:t>produs</w:t>
            </w:r>
            <w:proofErr w:type="spellEnd"/>
          </w:p>
        </w:tc>
        <w:tc>
          <w:tcPr>
            <w:tcW w:w="1238" w:type="dxa"/>
          </w:tcPr>
          <w:p w:rsidR="00903B23" w:rsidRPr="0036244D" w:rsidRDefault="00903B23" w:rsidP="00DA11AA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en-GB"/>
              </w:rPr>
              <w:t>Cantitate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:rsidR="00903B23" w:rsidRPr="0036244D" w:rsidRDefault="00903B23" w:rsidP="00DA11AA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en-GB"/>
              </w:rPr>
              <w:t>Pretul</w:t>
            </w:r>
            <w:proofErr w:type="spellEnd"/>
            <w:r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lang w:val="en-GB"/>
              </w:rPr>
              <w:t>unitar</w:t>
            </w:r>
            <w:proofErr w:type="spellEnd"/>
            <w:r w:rsidRPr="0036244D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36244D">
              <w:rPr>
                <w:rFonts w:ascii="Arial" w:hAnsi="Arial" w:cs="Arial"/>
                <w:b/>
                <w:bCs/>
                <w:lang w:val="en-GB"/>
              </w:rPr>
              <w:t>fara</w:t>
            </w:r>
            <w:proofErr w:type="spellEnd"/>
            <w:r w:rsidRPr="0036244D">
              <w:rPr>
                <w:rFonts w:ascii="Arial" w:hAnsi="Arial" w:cs="Arial"/>
                <w:b/>
                <w:bCs/>
                <w:lang w:val="en-GB"/>
              </w:rPr>
              <w:t xml:space="preserve"> TVA</w:t>
            </w:r>
          </w:p>
        </w:tc>
        <w:tc>
          <w:tcPr>
            <w:tcW w:w="2245" w:type="dxa"/>
            <w:shd w:val="clear" w:color="auto" w:fill="auto"/>
          </w:tcPr>
          <w:p w:rsidR="00903B23" w:rsidRPr="0036244D" w:rsidRDefault="00903B23" w:rsidP="00DA11AA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proofErr w:type="spellStart"/>
            <w:r w:rsidRPr="0036244D">
              <w:rPr>
                <w:rFonts w:ascii="Arial" w:hAnsi="Arial" w:cs="Arial"/>
                <w:b/>
                <w:bCs/>
                <w:lang w:val="en-GB"/>
              </w:rPr>
              <w:t>Valoare</w:t>
            </w:r>
            <w:proofErr w:type="spellEnd"/>
            <w:r w:rsidRPr="0036244D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36244D">
              <w:rPr>
                <w:rFonts w:ascii="Arial" w:hAnsi="Arial" w:cs="Arial"/>
                <w:b/>
                <w:bCs/>
                <w:lang w:val="en-GB"/>
              </w:rPr>
              <w:t>fara</w:t>
            </w:r>
            <w:proofErr w:type="spellEnd"/>
            <w:r w:rsidRPr="0036244D">
              <w:rPr>
                <w:rFonts w:ascii="Arial" w:hAnsi="Arial" w:cs="Arial"/>
                <w:b/>
                <w:bCs/>
                <w:lang w:val="en-GB"/>
              </w:rPr>
              <w:t xml:space="preserve"> TVA</w:t>
            </w:r>
          </w:p>
        </w:tc>
      </w:tr>
      <w:tr w:rsidR="00903B23" w:rsidRPr="0036244D" w:rsidTr="00BD1907">
        <w:trPr>
          <w:trHeight w:val="330"/>
        </w:trPr>
        <w:tc>
          <w:tcPr>
            <w:tcW w:w="537" w:type="dxa"/>
            <w:shd w:val="clear" w:color="auto" w:fill="auto"/>
            <w:hideMark/>
          </w:tcPr>
          <w:p w:rsidR="00903B23" w:rsidRPr="0036244D" w:rsidRDefault="00903B23" w:rsidP="00DA11AA">
            <w:pPr>
              <w:jc w:val="center"/>
              <w:rPr>
                <w:rFonts w:ascii="Arial" w:hAnsi="Arial" w:cs="Arial"/>
                <w:lang w:val="en-GB"/>
              </w:rPr>
            </w:pPr>
            <w:r w:rsidRPr="0036244D">
              <w:rPr>
                <w:rFonts w:ascii="Arial" w:hAnsi="Arial" w:cs="Arial"/>
                <w:lang w:val="en-GB"/>
              </w:rPr>
              <w:t>1</w:t>
            </w:r>
          </w:p>
        </w:tc>
        <w:tc>
          <w:tcPr>
            <w:tcW w:w="2810" w:type="dxa"/>
            <w:shd w:val="clear" w:color="auto" w:fill="auto"/>
            <w:vAlign w:val="center"/>
            <w:hideMark/>
          </w:tcPr>
          <w:p w:rsidR="00903B23" w:rsidRDefault="007A41BE" w:rsidP="0003598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Lotul </w:t>
            </w:r>
            <w:r w:rsidR="00903B23">
              <w:rPr>
                <w:rFonts w:ascii="Arial" w:hAnsi="Arial" w:cs="Arial"/>
                <w:b/>
                <w:bCs/>
                <w:sz w:val="24"/>
                <w:szCs w:val="24"/>
              </w:rPr>
              <w:t>....</w:t>
            </w:r>
          </w:p>
          <w:p w:rsidR="00903B23" w:rsidRDefault="00903B23" w:rsidP="0003598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1.</w:t>
            </w:r>
          </w:p>
          <w:p w:rsidR="00903B23" w:rsidRDefault="00903B23" w:rsidP="0003598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2.</w:t>
            </w:r>
          </w:p>
          <w:p w:rsidR="00903B23" w:rsidRDefault="00903B23" w:rsidP="0003598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3.</w:t>
            </w:r>
          </w:p>
          <w:p w:rsidR="00903B23" w:rsidRDefault="00903B23" w:rsidP="0003598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......</w:t>
            </w:r>
          </w:p>
          <w:p w:rsidR="00653585" w:rsidRDefault="00653585" w:rsidP="0003598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653585" w:rsidRPr="0036244D" w:rsidRDefault="00653585" w:rsidP="0003598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38" w:type="dxa"/>
          </w:tcPr>
          <w:p w:rsidR="00903B23" w:rsidRPr="0036244D" w:rsidRDefault="00903B23" w:rsidP="00DA11AA">
            <w:pPr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2520" w:type="dxa"/>
            <w:shd w:val="clear" w:color="auto" w:fill="auto"/>
          </w:tcPr>
          <w:p w:rsidR="00903B23" w:rsidRPr="0036244D" w:rsidRDefault="00903B23" w:rsidP="00DA11AA">
            <w:pPr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2245" w:type="dxa"/>
            <w:shd w:val="clear" w:color="auto" w:fill="auto"/>
          </w:tcPr>
          <w:p w:rsidR="00903B23" w:rsidRPr="0036244D" w:rsidRDefault="00903B23" w:rsidP="00DA11AA">
            <w:pPr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903B23" w:rsidRPr="0036244D" w:rsidTr="007A41BE">
        <w:trPr>
          <w:trHeight w:val="330"/>
        </w:trPr>
        <w:tc>
          <w:tcPr>
            <w:tcW w:w="537" w:type="dxa"/>
            <w:shd w:val="clear" w:color="auto" w:fill="auto"/>
          </w:tcPr>
          <w:p w:rsidR="00903B23" w:rsidRPr="0036244D" w:rsidRDefault="00903B23" w:rsidP="00DA11A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653585" w:rsidRPr="0036244D" w:rsidRDefault="007A41BE" w:rsidP="0065358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Total lot ...</w:t>
            </w:r>
          </w:p>
        </w:tc>
        <w:tc>
          <w:tcPr>
            <w:tcW w:w="1238" w:type="dxa"/>
          </w:tcPr>
          <w:p w:rsidR="00903B23" w:rsidRPr="0036244D" w:rsidRDefault="00903B23" w:rsidP="00DA11AA">
            <w:pPr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2520" w:type="dxa"/>
            <w:shd w:val="clear" w:color="auto" w:fill="auto"/>
          </w:tcPr>
          <w:p w:rsidR="00903B23" w:rsidRPr="0036244D" w:rsidRDefault="00903B23" w:rsidP="00DA11AA">
            <w:pPr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2245" w:type="dxa"/>
            <w:shd w:val="clear" w:color="auto" w:fill="auto"/>
          </w:tcPr>
          <w:p w:rsidR="00903B23" w:rsidRPr="0036244D" w:rsidRDefault="00903B23" w:rsidP="00DA11AA">
            <w:pPr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</w:tbl>
    <w:p w:rsidR="00674B82" w:rsidRDefault="00674B82"/>
    <w:p w:rsidR="00BE1DF9" w:rsidRDefault="00BE1DF9"/>
    <w:p w:rsidR="009B352B" w:rsidRDefault="009B352B" w:rsidP="009B352B">
      <w:pPr>
        <w:spacing w:line="360" w:lineRule="auto"/>
        <w:ind w:right="1298"/>
        <w:jc w:val="both"/>
        <w:rPr>
          <w:b/>
          <w:bCs/>
          <w:color w:val="000000"/>
          <w:lang w:val="it-IT"/>
        </w:rPr>
      </w:pPr>
      <w:r w:rsidRPr="00F7760E">
        <w:rPr>
          <w:b/>
          <w:bCs/>
          <w:color w:val="000000"/>
          <w:lang w:val="it-IT"/>
        </w:rPr>
        <w:t xml:space="preserve">NOTA : </w:t>
      </w:r>
    </w:p>
    <w:p w:rsidR="004223F7" w:rsidRPr="00381D11" w:rsidRDefault="004223F7" w:rsidP="004223F7">
      <w:pPr>
        <w:jc w:val="both"/>
        <w:rPr>
          <w:rFonts w:ascii="Arial" w:hAnsi="Arial" w:cs="Arial"/>
          <w:sz w:val="24"/>
          <w:szCs w:val="24"/>
          <w:lang w:val="fr-FR"/>
        </w:rPr>
      </w:pPr>
      <w:r>
        <w:rPr>
          <w:rStyle w:val="yiv679653513labeldatatext"/>
          <w:rFonts w:ascii="Arial" w:hAnsi="Arial" w:cs="Arial"/>
          <w:sz w:val="24"/>
          <w:szCs w:val="24"/>
          <w:lang w:val="fr-FR"/>
        </w:rPr>
        <w:t>S</w:t>
      </w:r>
      <w:r w:rsidRPr="00381D11">
        <w:rPr>
          <w:rStyle w:val="yiv679653513labeldatatext"/>
          <w:rFonts w:ascii="Arial" w:hAnsi="Arial" w:cs="Arial"/>
          <w:sz w:val="24"/>
          <w:szCs w:val="24"/>
          <w:lang w:val="fr-FR"/>
        </w:rPr>
        <w:t>e</w:t>
      </w:r>
      <w:r>
        <w:rPr>
          <w:rStyle w:val="yiv679653513labeldatatext"/>
          <w:rFonts w:ascii="Arial" w:hAnsi="Arial" w:cs="Arial"/>
          <w:sz w:val="24"/>
          <w:szCs w:val="24"/>
          <w:lang w:val="fr-FR"/>
        </w:rPr>
        <w:t xml:space="preserve"> va</w:t>
      </w:r>
      <w:r w:rsidRPr="00381D11">
        <w:rPr>
          <w:rStyle w:val="yiv679653513labeldatatext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381D11">
        <w:rPr>
          <w:rStyle w:val="yiv679653513labeldatatext"/>
          <w:rFonts w:ascii="Arial" w:hAnsi="Arial" w:cs="Arial"/>
          <w:sz w:val="24"/>
          <w:szCs w:val="24"/>
          <w:lang w:val="fr-FR"/>
        </w:rPr>
        <w:t>completa</w:t>
      </w:r>
      <w:proofErr w:type="spellEnd"/>
      <w:r w:rsidRPr="00381D11">
        <w:rPr>
          <w:rStyle w:val="yiv679653513labeldatatext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Style w:val="yiv679653513labeldatatext"/>
          <w:rFonts w:ascii="Arial" w:hAnsi="Arial" w:cs="Arial"/>
          <w:sz w:val="24"/>
          <w:szCs w:val="24"/>
          <w:lang w:val="fr-FR"/>
        </w:rPr>
        <w:t>prețul</w:t>
      </w:r>
      <w:proofErr w:type="spellEnd"/>
      <w:r>
        <w:rPr>
          <w:rStyle w:val="yiv679653513labeldatatext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Style w:val="yiv679653513labeldatatext"/>
          <w:rFonts w:ascii="Arial" w:hAnsi="Arial" w:cs="Arial"/>
          <w:sz w:val="24"/>
          <w:szCs w:val="24"/>
          <w:lang w:val="fr-FR"/>
        </w:rPr>
        <w:t>fără</w:t>
      </w:r>
      <w:proofErr w:type="spellEnd"/>
      <w:r>
        <w:rPr>
          <w:rStyle w:val="yiv679653513labeldatatext"/>
          <w:rFonts w:ascii="Arial" w:hAnsi="Arial" w:cs="Arial"/>
          <w:sz w:val="24"/>
          <w:szCs w:val="24"/>
          <w:lang w:val="fr-FR"/>
        </w:rPr>
        <w:t xml:space="preserve"> TVA </w:t>
      </w:r>
      <w:proofErr w:type="spellStart"/>
      <w:r>
        <w:rPr>
          <w:rStyle w:val="yiv679653513labeldatatext"/>
          <w:rFonts w:ascii="Arial" w:hAnsi="Arial" w:cs="Arial"/>
          <w:sz w:val="24"/>
          <w:szCs w:val="24"/>
          <w:lang w:val="fr-FR"/>
        </w:rPr>
        <w:t>pentru</w:t>
      </w:r>
      <w:proofErr w:type="spellEnd"/>
      <w:r>
        <w:rPr>
          <w:rStyle w:val="yiv679653513labeldatatext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Style w:val="yiv679653513labeldatatext"/>
          <w:rFonts w:ascii="Arial" w:hAnsi="Arial" w:cs="Arial"/>
          <w:sz w:val="24"/>
          <w:szCs w:val="24"/>
          <w:lang w:val="fr-FR"/>
        </w:rPr>
        <w:t>fiecare</w:t>
      </w:r>
      <w:proofErr w:type="spellEnd"/>
      <w:r>
        <w:rPr>
          <w:rStyle w:val="yiv679653513labeldatatext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Style w:val="yiv679653513labeldatatext"/>
          <w:rFonts w:ascii="Arial" w:hAnsi="Arial" w:cs="Arial"/>
          <w:sz w:val="24"/>
          <w:szCs w:val="24"/>
          <w:lang w:val="fr-FR"/>
        </w:rPr>
        <w:t>produs</w:t>
      </w:r>
      <w:proofErr w:type="spellEnd"/>
      <w:r>
        <w:rPr>
          <w:rStyle w:val="yiv679653513labeldatatext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Style w:val="yiv679653513labeldatatext"/>
          <w:rFonts w:ascii="Arial" w:hAnsi="Arial" w:cs="Arial"/>
          <w:sz w:val="24"/>
          <w:szCs w:val="24"/>
          <w:lang w:val="fr-FR"/>
        </w:rPr>
        <w:t>din</w:t>
      </w:r>
      <w:proofErr w:type="spellEnd"/>
      <w:r>
        <w:rPr>
          <w:rStyle w:val="yiv679653513labeldatatext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Style w:val="yiv679653513labeldatatext"/>
          <w:rFonts w:ascii="Arial" w:hAnsi="Arial" w:cs="Arial"/>
          <w:sz w:val="24"/>
          <w:szCs w:val="24"/>
          <w:lang w:val="fr-FR"/>
        </w:rPr>
        <w:t>lotul</w:t>
      </w:r>
      <w:proofErr w:type="spellEnd"/>
      <w:r>
        <w:rPr>
          <w:rStyle w:val="yiv679653513labeldatatext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Style w:val="yiv679653513labeldatatext"/>
          <w:rFonts w:ascii="Arial" w:hAnsi="Arial" w:cs="Arial"/>
          <w:sz w:val="24"/>
          <w:szCs w:val="24"/>
          <w:lang w:val="fr-FR"/>
        </w:rPr>
        <w:t>pentru</w:t>
      </w:r>
      <w:proofErr w:type="spellEnd"/>
      <w:r>
        <w:rPr>
          <w:rStyle w:val="yiv679653513labeldatatext"/>
          <w:rFonts w:ascii="Arial" w:hAnsi="Arial" w:cs="Arial"/>
          <w:sz w:val="24"/>
          <w:szCs w:val="24"/>
          <w:lang w:val="fr-FR"/>
        </w:rPr>
        <w:t xml:space="preserve"> care se </w:t>
      </w:r>
      <w:proofErr w:type="spellStart"/>
      <w:r>
        <w:rPr>
          <w:rStyle w:val="yiv679653513labeldatatext"/>
          <w:rFonts w:ascii="Arial" w:hAnsi="Arial" w:cs="Arial"/>
          <w:sz w:val="24"/>
          <w:szCs w:val="24"/>
          <w:lang w:val="fr-FR"/>
        </w:rPr>
        <w:t>ofertează</w:t>
      </w:r>
      <w:proofErr w:type="spellEnd"/>
      <w:r>
        <w:rPr>
          <w:rStyle w:val="yiv679653513labeldatatext"/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>
        <w:rPr>
          <w:rStyle w:val="yiv679653513labeldatatext"/>
          <w:rFonts w:ascii="Arial" w:hAnsi="Arial" w:cs="Arial"/>
          <w:sz w:val="24"/>
          <w:szCs w:val="24"/>
          <w:lang w:val="fr-FR"/>
        </w:rPr>
        <w:t>precum</w:t>
      </w:r>
      <w:proofErr w:type="spellEnd"/>
      <w:r>
        <w:rPr>
          <w:rStyle w:val="yiv679653513labeldatatext"/>
          <w:rFonts w:ascii="Arial" w:hAnsi="Arial" w:cs="Arial"/>
          <w:sz w:val="24"/>
          <w:szCs w:val="24"/>
          <w:lang w:val="fr-FR"/>
        </w:rPr>
        <w:t xml:space="preserve"> și </w:t>
      </w:r>
      <w:proofErr w:type="spellStart"/>
      <w:r>
        <w:rPr>
          <w:rStyle w:val="yiv679653513labeldatatext"/>
          <w:rFonts w:ascii="Arial" w:hAnsi="Arial" w:cs="Arial"/>
          <w:sz w:val="24"/>
          <w:szCs w:val="24"/>
          <w:lang w:val="fr-FR"/>
        </w:rPr>
        <w:t>valoarea</w:t>
      </w:r>
      <w:proofErr w:type="spellEnd"/>
      <w:r>
        <w:rPr>
          <w:rStyle w:val="yiv679653513labeldatatext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Style w:val="yiv679653513labeldatatext"/>
          <w:rFonts w:ascii="Arial" w:hAnsi="Arial" w:cs="Arial"/>
          <w:sz w:val="24"/>
          <w:szCs w:val="24"/>
          <w:lang w:val="fr-FR"/>
        </w:rPr>
        <w:t>totală</w:t>
      </w:r>
      <w:proofErr w:type="spellEnd"/>
      <w:r>
        <w:rPr>
          <w:rStyle w:val="yiv679653513labeldatatext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Style w:val="yiv679653513labeldatatext"/>
          <w:rFonts w:ascii="Arial" w:hAnsi="Arial" w:cs="Arial"/>
          <w:sz w:val="24"/>
          <w:szCs w:val="24"/>
          <w:lang w:val="fr-FR"/>
        </w:rPr>
        <w:t>fără</w:t>
      </w:r>
      <w:proofErr w:type="spellEnd"/>
      <w:r>
        <w:rPr>
          <w:rStyle w:val="yiv679653513labeldatatext"/>
          <w:rFonts w:ascii="Arial" w:hAnsi="Arial" w:cs="Arial"/>
          <w:sz w:val="24"/>
          <w:szCs w:val="24"/>
          <w:lang w:val="fr-FR"/>
        </w:rPr>
        <w:t xml:space="preserve"> </w:t>
      </w:r>
      <w:proofErr w:type="gramStart"/>
      <w:r>
        <w:rPr>
          <w:rStyle w:val="yiv679653513labeldatatext"/>
          <w:rFonts w:ascii="Arial" w:hAnsi="Arial" w:cs="Arial"/>
          <w:sz w:val="24"/>
          <w:szCs w:val="24"/>
          <w:lang w:val="fr-FR"/>
        </w:rPr>
        <w:t>TVA  a</w:t>
      </w:r>
      <w:proofErr w:type="gramEnd"/>
      <w:r>
        <w:rPr>
          <w:rStyle w:val="yiv679653513labeldatatext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Style w:val="yiv679653513labeldatatext"/>
          <w:rFonts w:ascii="Arial" w:hAnsi="Arial" w:cs="Arial"/>
          <w:sz w:val="24"/>
          <w:szCs w:val="24"/>
          <w:lang w:val="fr-FR"/>
        </w:rPr>
        <w:t>fiecărui</w:t>
      </w:r>
      <w:proofErr w:type="spellEnd"/>
      <w:r>
        <w:rPr>
          <w:rStyle w:val="yiv679653513labeldatatext"/>
          <w:rFonts w:ascii="Arial" w:hAnsi="Arial" w:cs="Arial"/>
          <w:sz w:val="24"/>
          <w:szCs w:val="24"/>
          <w:lang w:val="fr-FR"/>
        </w:rPr>
        <w:t xml:space="preserve"> lot </w:t>
      </w:r>
      <w:proofErr w:type="spellStart"/>
      <w:r>
        <w:rPr>
          <w:rStyle w:val="yiv679653513labeldatatext"/>
          <w:rFonts w:ascii="Arial" w:hAnsi="Arial" w:cs="Arial"/>
          <w:sz w:val="24"/>
          <w:szCs w:val="24"/>
          <w:lang w:val="fr-FR"/>
        </w:rPr>
        <w:t>pentru</w:t>
      </w:r>
      <w:proofErr w:type="spellEnd"/>
      <w:r>
        <w:rPr>
          <w:rStyle w:val="yiv679653513labeldatatext"/>
          <w:rFonts w:ascii="Arial" w:hAnsi="Arial" w:cs="Arial"/>
          <w:sz w:val="24"/>
          <w:szCs w:val="24"/>
          <w:lang w:val="fr-FR"/>
        </w:rPr>
        <w:t xml:space="preserve"> care se </w:t>
      </w:r>
      <w:proofErr w:type="spellStart"/>
      <w:r>
        <w:rPr>
          <w:rStyle w:val="yiv679653513labeldatatext"/>
          <w:rFonts w:ascii="Arial" w:hAnsi="Arial" w:cs="Arial"/>
          <w:sz w:val="24"/>
          <w:szCs w:val="24"/>
          <w:lang w:val="fr-FR"/>
        </w:rPr>
        <w:t>ofertează</w:t>
      </w:r>
      <w:proofErr w:type="spellEnd"/>
      <w:r w:rsidRPr="00381D11">
        <w:rPr>
          <w:rStyle w:val="yiv679653513labeldatatext"/>
          <w:rFonts w:ascii="Arial" w:hAnsi="Arial" w:cs="Arial"/>
          <w:sz w:val="24"/>
          <w:szCs w:val="24"/>
          <w:lang w:val="fr-FR"/>
        </w:rPr>
        <w:t>.</w:t>
      </w:r>
    </w:p>
    <w:p w:rsidR="004223F7" w:rsidRDefault="004223F7" w:rsidP="009B352B">
      <w:pPr>
        <w:spacing w:line="360" w:lineRule="auto"/>
        <w:ind w:right="1298"/>
        <w:jc w:val="both"/>
        <w:rPr>
          <w:b/>
          <w:bCs/>
          <w:color w:val="000000"/>
          <w:lang w:val="it-IT"/>
        </w:rPr>
      </w:pPr>
    </w:p>
    <w:p w:rsidR="00BE1DF9" w:rsidRDefault="00BE1DF9"/>
    <w:p w:rsidR="00BE1DF9" w:rsidRDefault="00BE1DF9"/>
    <w:p w:rsidR="00BE1DF9" w:rsidRPr="0036244D" w:rsidRDefault="00AA14D6" w:rsidP="00BE1DF9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   </w:t>
      </w:r>
      <w:r w:rsidR="00BE1DF9" w:rsidRPr="0036244D">
        <w:rPr>
          <w:rFonts w:ascii="Arial" w:hAnsi="Arial" w:cs="Arial"/>
          <w:lang w:val="en-GB"/>
        </w:rPr>
        <w:t>Data</w:t>
      </w:r>
      <w:r>
        <w:rPr>
          <w:rFonts w:ascii="Arial" w:hAnsi="Arial" w:cs="Arial"/>
          <w:lang w:val="en-GB"/>
        </w:rPr>
        <w:t>:</w:t>
      </w:r>
      <w:r w:rsidR="00BE1DF9" w:rsidRPr="0036244D">
        <w:rPr>
          <w:rFonts w:ascii="Arial" w:hAnsi="Arial" w:cs="Arial"/>
          <w:lang w:val="en-GB"/>
        </w:rPr>
        <w:t xml:space="preserve">                                                                                             </w:t>
      </w:r>
    </w:p>
    <w:p w:rsidR="00BE1DF9" w:rsidRPr="0036244D" w:rsidRDefault="00BE1DF9" w:rsidP="00BE1DF9">
      <w:pPr>
        <w:jc w:val="center"/>
        <w:rPr>
          <w:rFonts w:ascii="Arial" w:hAnsi="Arial" w:cs="Arial"/>
          <w:lang w:val="en-GB"/>
        </w:rPr>
      </w:pPr>
      <w:r w:rsidRPr="0036244D">
        <w:rPr>
          <w:rFonts w:ascii="Arial" w:hAnsi="Arial" w:cs="Arial"/>
          <w:lang w:val="en-GB"/>
        </w:rPr>
        <w:t xml:space="preserve">                                                                 Operator</w:t>
      </w:r>
    </w:p>
    <w:p w:rsidR="00BE1DF9" w:rsidRPr="0036244D" w:rsidRDefault="00BE1DF9" w:rsidP="00BE1DF9">
      <w:pPr>
        <w:tabs>
          <w:tab w:val="left" w:pos="3480"/>
          <w:tab w:val="center" w:pos="4924"/>
        </w:tabs>
        <w:rPr>
          <w:rFonts w:ascii="Arial" w:hAnsi="Arial" w:cs="Arial"/>
          <w:lang w:val="en-GB"/>
        </w:rPr>
      </w:pPr>
      <w:r w:rsidRPr="0036244D">
        <w:rPr>
          <w:rFonts w:ascii="Arial" w:hAnsi="Arial" w:cs="Arial"/>
          <w:lang w:val="en-GB"/>
        </w:rPr>
        <w:tab/>
        <w:t xml:space="preserve">                                 …………………………</w:t>
      </w:r>
    </w:p>
    <w:p w:rsidR="00BE1DF9" w:rsidRPr="0036244D" w:rsidRDefault="00BE1DF9" w:rsidP="00BE1DF9">
      <w:pPr>
        <w:autoSpaceDE w:val="0"/>
        <w:autoSpaceDN w:val="0"/>
        <w:adjustRightInd w:val="0"/>
        <w:jc w:val="center"/>
        <w:rPr>
          <w:rFonts w:ascii="Arial" w:hAnsi="Arial" w:cs="Arial"/>
          <w:b/>
          <w:lang w:val="en-GB"/>
        </w:rPr>
      </w:pPr>
      <w:r w:rsidRPr="0036244D">
        <w:rPr>
          <w:rFonts w:ascii="Arial" w:hAnsi="Arial" w:cs="Arial"/>
          <w:lang w:val="en-GB"/>
        </w:rPr>
        <w:t xml:space="preserve">                                                                (</w:t>
      </w:r>
      <w:proofErr w:type="spellStart"/>
      <w:proofErr w:type="gramStart"/>
      <w:r w:rsidRPr="0036244D">
        <w:rPr>
          <w:rFonts w:ascii="Arial" w:hAnsi="Arial" w:cs="Arial"/>
          <w:lang w:val="en-GB"/>
        </w:rPr>
        <w:t>semnătura</w:t>
      </w:r>
      <w:proofErr w:type="spellEnd"/>
      <w:proofErr w:type="gramEnd"/>
      <w:r w:rsidRPr="0036244D">
        <w:rPr>
          <w:rFonts w:ascii="Arial" w:hAnsi="Arial" w:cs="Arial"/>
          <w:lang w:val="en-GB"/>
        </w:rPr>
        <w:t>)</w:t>
      </w:r>
    </w:p>
    <w:p w:rsidR="00BE1DF9" w:rsidRDefault="00BE1DF9"/>
    <w:sectPr w:rsidR="00BE1D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989"/>
    <w:rsid w:val="00035989"/>
    <w:rsid w:val="0005468C"/>
    <w:rsid w:val="001B4312"/>
    <w:rsid w:val="002B483B"/>
    <w:rsid w:val="004223F7"/>
    <w:rsid w:val="004878D2"/>
    <w:rsid w:val="00653585"/>
    <w:rsid w:val="00674B82"/>
    <w:rsid w:val="00722B4B"/>
    <w:rsid w:val="007A41BE"/>
    <w:rsid w:val="00903B23"/>
    <w:rsid w:val="009B352B"/>
    <w:rsid w:val="00AA14D6"/>
    <w:rsid w:val="00B929B1"/>
    <w:rsid w:val="00BD1907"/>
    <w:rsid w:val="00BE1DF9"/>
    <w:rsid w:val="00C13BCC"/>
    <w:rsid w:val="00D70DA8"/>
    <w:rsid w:val="00E25D0A"/>
    <w:rsid w:val="00F57CA7"/>
    <w:rsid w:val="00FD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946E2E"/>
  <w15:chartTrackingRefBased/>
  <w15:docId w15:val="{9AE63329-E0EF-4731-94D4-0ACD6FC9D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5989"/>
    <w:pPr>
      <w:spacing w:after="200" w:line="27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yiv679653513labeldatatext">
    <w:name w:val="yiv679653513labeldatatext"/>
    <w:basedOn w:val="DefaultParagraphFont"/>
    <w:rsid w:val="004223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MIREA Ileana</dc:creator>
  <cp:keywords/>
  <dc:description/>
  <cp:lastModifiedBy>MIREA Ileana</cp:lastModifiedBy>
  <cp:revision>19</cp:revision>
  <dcterms:created xsi:type="dcterms:W3CDTF">2021-10-06T11:45:00Z</dcterms:created>
  <dcterms:modified xsi:type="dcterms:W3CDTF">2021-10-07T08:32:00Z</dcterms:modified>
</cp:coreProperties>
</file>